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B0" w:rsidRPr="000F74E0" w:rsidRDefault="007F6DB0" w:rsidP="007F6DB0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 xml:space="preserve"> 18.09.</w:t>
      </w:r>
      <w:r w:rsidRPr="000F74E0">
        <w:rPr>
          <w:rFonts w:ascii="Arial" w:hAnsi="Arial" w:cs="Arial"/>
          <w:b/>
          <w:i w:val="0"/>
          <w:color w:val="auto"/>
          <w:sz w:val="32"/>
          <w:szCs w:val="32"/>
        </w:rPr>
        <w:t>201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8</w:t>
      </w:r>
      <w:r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 xml:space="preserve"> 206</w:t>
      </w:r>
    </w:p>
    <w:p w:rsidR="007F6DB0" w:rsidRPr="000F74E0" w:rsidRDefault="007F6DB0" w:rsidP="007F6DB0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6DB0" w:rsidRPr="000F74E0" w:rsidRDefault="007F6DB0" w:rsidP="007F6D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7F6DB0" w:rsidRPr="00B1270E" w:rsidRDefault="007F6DB0" w:rsidP="007F6DB0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270E">
        <w:rPr>
          <w:rFonts w:ascii="Arial" w:hAnsi="Arial" w:cs="Arial"/>
          <w:b/>
          <w:sz w:val="32"/>
          <w:szCs w:val="32"/>
        </w:rPr>
        <w:t>«БОХАНСКИЙ РАЙОН»</w:t>
      </w:r>
    </w:p>
    <w:p w:rsidR="007F6DB0" w:rsidRPr="00B1270E" w:rsidRDefault="007F6DB0" w:rsidP="007F6DB0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7F6DB0" w:rsidRPr="00B1270E" w:rsidRDefault="007F6DB0" w:rsidP="007F6DB0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7F6DB0" w:rsidRPr="00B1270E" w:rsidRDefault="007F6DB0" w:rsidP="007F6DB0">
      <w:pPr>
        <w:rPr>
          <w:rFonts w:ascii="Arial" w:hAnsi="Arial" w:cs="Arial"/>
          <w:sz w:val="32"/>
          <w:szCs w:val="32"/>
        </w:rPr>
      </w:pPr>
    </w:p>
    <w:p w:rsidR="007F6DB0" w:rsidRPr="007F6DB0" w:rsidRDefault="007F6DB0" w:rsidP="007F6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F6DB0">
        <w:rPr>
          <w:rFonts w:ascii="Arial" w:hAnsi="Arial" w:cs="Arial"/>
          <w:b/>
          <w:bCs/>
          <w:sz w:val="32"/>
          <w:szCs w:val="32"/>
        </w:rPr>
        <w:t>ОБ ИЗБРАНИИ ПРЕДСЕДАТЕЛЯ ДУМЫ</w:t>
      </w:r>
    </w:p>
    <w:p w:rsidR="007F6DB0" w:rsidRPr="007F6DB0" w:rsidRDefault="007F6DB0" w:rsidP="007F6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F6DB0">
        <w:rPr>
          <w:rFonts w:ascii="Arial" w:hAnsi="Arial" w:cs="Arial"/>
          <w:b/>
          <w:bCs/>
          <w:sz w:val="32"/>
          <w:szCs w:val="32"/>
        </w:rPr>
        <w:t>МУНИЦИПАЛЬНОГО ОБРАЗОВАНИЯ БОХАНСКИЙ РАЙОН»</w:t>
      </w:r>
    </w:p>
    <w:p w:rsidR="007F6DB0" w:rsidRPr="007F6DB0" w:rsidRDefault="007F6DB0" w:rsidP="007F6DB0">
      <w:pPr>
        <w:jc w:val="center"/>
        <w:rPr>
          <w:rFonts w:ascii="Arial" w:hAnsi="Arial" w:cs="Arial"/>
          <w:sz w:val="32"/>
          <w:szCs w:val="32"/>
        </w:rPr>
      </w:pPr>
    </w:p>
    <w:p w:rsidR="007F6DB0" w:rsidRPr="007F6DB0" w:rsidRDefault="007F6DB0" w:rsidP="007F6D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6DB0">
        <w:rPr>
          <w:rFonts w:ascii="Arial" w:hAnsi="Arial" w:cs="Arial"/>
          <w:b/>
        </w:rPr>
        <w:t xml:space="preserve"> </w:t>
      </w:r>
      <w:proofErr w:type="gramStart"/>
      <w:r w:rsidRPr="007F6DB0">
        <w:rPr>
          <w:rFonts w:ascii="Arial" w:hAnsi="Arial" w:cs="Arial"/>
        </w:rPr>
        <w:t>В соответствии со статьями 9,10 Регламента Думы  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район», на основании утвержденных протоколов счетной комиссии № 1, 2, 3 от 18 сентября 2018 года об итогах тайного голосования по избранию на должность Председателя Думы  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район», руководствуясь статьей 24 Устава  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район», Дума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</w:t>
      </w:r>
      <w:proofErr w:type="gramEnd"/>
    </w:p>
    <w:p w:rsidR="007F6DB0" w:rsidRPr="00A7082F" w:rsidRDefault="007F6DB0" w:rsidP="007F6DB0">
      <w:pPr>
        <w:pStyle w:val="1"/>
        <w:shd w:val="clear" w:color="auto" w:fill="FFFFFF"/>
        <w:spacing w:before="0"/>
        <w:jc w:val="both"/>
        <w:rPr>
          <w:rFonts w:ascii="Arial" w:hAnsi="Arial" w:cs="Arial"/>
          <w:b w:val="0"/>
          <w:sz w:val="24"/>
          <w:szCs w:val="24"/>
        </w:rPr>
      </w:pPr>
    </w:p>
    <w:p w:rsidR="007F6DB0" w:rsidRDefault="007F6DB0" w:rsidP="007F6DB0">
      <w:pPr>
        <w:pStyle w:val="1"/>
        <w:shd w:val="clear" w:color="auto" w:fill="FFFFFF"/>
        <w:spacing w:before="0"/>
        <w:jc w:val="both"/>
        <w:rPr>
          <w:rFonts w:ascii="Arial" w:hAnsi="Arial" w:cs="Arial"/>
          <w:color w:val="auto"/>
          <w:sz w:val="30"/>
          <w:szCs w:val="30"/>
        </w:rPr>
      </w:pPr>
      <w:r w:rsidRPr="007F6DB0">
        <w:rPr>
          <w:rFonts w:ascii="Arial" w:hAnsi="Arial" w:cs="Arial"/>
          <w:color w:val="auto"/>
          <w:sz w:val="30"/>
          <w:szCs w:val="30"/>
        </w:rPr>
        <w:t xml:space="preserve">                                         РЕШИЛА:</w:t>
      </w:r>
    </w:p>
    <w:p w:rsidR="007F6DB0" w:rsidRPr="007F6DB0" w:rsidRDefault="007F6DB0" w:rsidP="007F6DB0"/>
    <w:p w:rsidR="007F6DB0" w:rsidRPr="007F6DB0" w:rsidRDefault="007F6DB0" w:rsidP="007F6D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6DB0">
        <w:rPr>
          <w:rFonts w:ascii="Arial" w:hAnsi="Arial" w:cs="Arial"/>
        </w:rPr>
        <w:t>1. Избрать председателем Думы  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  Аверьянова Виктора Ивановича - депутата по   двухмандатному избирательному округу № 3.</w:t>
      </w:r>
    </w:p>
    <w:p w:rsidR="007F6DB0" w:rsidRPr="007F6DB0" w:rsidRDefault="007F6DB0" w:rsidP="007F6DB0">
      <w:pPr>
        <w:shd w:val="clear" w:color="auto" w:fill="FFFFFF"/>
        <w:jc w:val="both"/>
        <w:rPr>
          <w:rFonts w:ascii="Arial" w:hAnsi="Arial" w:cs="Arial"/>
        </w:rPr>
      </w:pPr>
    </w:p>
    <w:p w:rsidR="007F6DB0" w:rsidRPr="007F6DB0" w:rsidRDefault="007F6DB0" w:rsidP="007F6D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6DB0">
        <w:rPr>
          <w:rFonts w:ascii="Arial" w:hAnsi="Arial" w:cs="Arial"/>
        </w:rPr>
        <w:t>2. Опубликовать настоящее решение в районной газете  "</w:t>
      </w:r>
      <w:proofErr w:type="gramStart"/>
      <w:r w:rsidRPr="007F6DB0">
        <w:rPr>
          <w:rFonts w:ascii="Arial" w:hAnsi="Arial" w:cs="Arial"/>
        </w:rPr>
        <w:t>Сельская</w:t>
      </w:r>
      <w:proofErr w:type="gramEnd"/>
      <w:r w:rsidRPr="007F6DB0">
        <w:rPr>
          <w:rFonts w:ascii="Arial" w:hAnsi="Arial" w:cs="Arial"/>
        </w:rPr>
        <w:t xml:space="preserve"> правда" и на официальном сайте администрации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район».</w:t>
      </w:r>
    </w:p>
    <w:p w:rsidR="007F6DB0" w:rsidRDefault="007F6DB0" w:rsidP="007F6DB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7F6DB0" w:rsidRPr="00A7082F" w:rsidRDefault="007F6DB0" w:rsidP="007F6DB0">
      <w:pPr>
        <w:jc w:val="both"/>
        <w:rPr>
          <w:rFonts w:ascii="Arial" w:hAnsi="Arial" w:cs="Arial"/>
        </w:rPr>
      </w:pPr>
    </w:p>
    <w:p w:rsidR="007F6DB0" w:rsidRDefault="007F6DB0" w:rsidP="007F6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A7082F">
        <w:rPr>
          <w:rFonts w:ascii="Arial" w:hAnsi="Arial" w:cs="Arial"/>
        </w:rPr>
        <w:t>эр МО «</w:t>
      </w:r>
      <w:proofErr w:type="spellStart"/>
      <w:r w:rsidRPr="00A7082F">
        <w:rPr>
          <w:rFonts w:ascii="Arial" w:hAnsi="Arial" w:cs="Arial"/>
        </w:rPr>
        <w:t>Боханский</w:t>
      </w:r>
      <w:proofErr w:type="spellEnd"/>
      <w:r w:rsidRPr="00A7082F">
        <w:rPr>
          <w:rFonts w:ascii="Arial" w:hAnsi="Arial" w:cs="Arial"/>
        </w:rPr>
        <w:t xml:space="preserve"> район»</w:t>
      </w:r>
    </w:p>
    <w:p w:rsidR="007F6DB0" w:rsidRDefault="007F6DB0" w:rsidP="007F6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С.А. </w:t>
      </w:r>
      <w:proofErr w:type="spellStart"/>
      <w:r>
        <w:rPr>
          <w:rFonts w:ascii="Arial" w:hAnsi="Arial" w:cs="Arial"/>
        </w:rPr>
        <w:t>Серёдкин</w:t>
      </w:r>
      <w:proofErr w:type="spellEnd"/>
    </w:p>
    <w:p w:rsidR="007F6DB0" w:rsidRDefault="007F6DB0" w:rsidP="007F6DB0">
      <w:pPr>
        <w:jc w:val="both"/>
        <w:rPr>
          <w:rFonts w:ascii="Arial" w:hAnsi="Arial" w:cs="Arial"/>
        </w:rPr>
      </w:pPr>
    </w:p>
    <w:p w:rsidR="007F6DB0" w:rsidRDefault="007F6DB0" w:rsidP="007F6DB0">
      <w:pPr>
        <w:jc w:val="both"/>
        <w:rPr>
          <w:rFonts w:ascii="Arial" w:hAnsi="Arial" w:cs="Arial"/>
        </w:rPr>
      </w:pPr>
    </w:p>
    <w:p w:rsidR="007F6DB0" w:rsidRDefault="007F6DB0" w:rsidP="007F6DB0">
      <w:pPr>
        <w:jc w:val="both"/>
        <w:rPr>
          <w:rFonts w:ascii="Arial" w:hAnsi="Arial" w:cs="Arial"/>
        </w:rPr>
      </w:pPr>
    </w:p>
    <w:p w:rsidR="007F6DB0" w:rsidRDefault="007F6DB0" w:rsidP="007F6DB0">
      <w:pPr>
        <w:jc w:val="both"/>
        <w:rPr>
          <w:rFonts w:ascii="Arial" w:hAnsi="Arial" w:cs="Arial"/>
        </w:rPr>
      </w:pPr>
    </w:p>
    <w:p w:rsidR="007F6DB0" w:rsidRDefault="007F6DB0" w:rsidP="007F6DB0">
      <w:pPr>
        <w:jc w:val="center"/>
        <w:rPr>
          <w:b/>
        </w:rPr>
      </w:pPr>
    </w:p>
    <w:p w:rsidR="007F6DB0" w:rsidRDefault="007F6DB0" w:rsidP="007F6DB0">
      <w:pPr>
        <w:jc w:val="center"/>
        <w:rPr>
          <w:b/>
        </w:rPr>
      </w:pPr>
    </w:p>
    <w:p w:rsidR="007F6DB0" w:rsidRDefault="007F6DB0" w:rsidP="007F6DB0">
      <w:pPr>
        <w:jc w:val="center"/>
        <w:rPr>
          <w:b/>
        </w:rPr>
      </w:pPr>
    </w:p>
    <w:p w:rsidR="007F6DB0" w:rsidRDefault="007F6DB0" w:rsidP="007F6DB0">
      <w:pPr>
        <w:jc w:val="center"/>
        <w:rPr>
          <w:b/>
        </w:rPr>
      </w:pPr>
    </w:p>
    <w:p w:rsidR="007F6DB0" w:rsidRDefault="007F6DB0" w:rsidP="007F6DB0">
      <w:pPr>
        <w:jc w:val="center"/>
        <w:rPr>
          <w:b/>
        </w:rPr>
      </w:pPr>
    </w:p>
    <w:p w:rsidR="007F6DB0" w:rsidRDefault="007F6DB0" w:rsidP="007F6DB0">
      <w:pPr>
        <w:jc w:val="center"/>
        <w:rPr>
          <w:b/>
        </w:rPr>
      </w:pPr>
    </w:p>
    <w:p w:rsidR="007F6DB0" w:rsidRDefault="007F6DB0" w:rsidP="007F6DB0">
      <w:pPr>
        <w:jc w:val="center"/>
        <w:rPr>
          <w:b/>
        </w:rPr>
      </w:pPr>
    </w:p>
    <w:p w:rsidR="007F6DB0" w:rsidRDefault="007F6DB0" w:rsidP="007F6DB0">
      <w:pPr>
        <w:jc w:val="center"/>
        <w:rPr>
          <w:b/>
        </w:rPr>
      </w:pPr>
    </w:p>
    <w:p w:rsidR="007F6DB0" w:rsidRDefault="007F6DB0" w:rsidP="007F6DB0">
      <w:pPr>
        <w:jc w:val="center"/>
        <w:rPr>
          <w:b/>
        </w:rPr>
      </w:pPr>
    </w:p>
    <w:p w:rsidR="007F6DB0" w:rsidRDefault="007F6DB0" w:rsidP="007F6DB0">
      <w:pPr>
        <w:jc w:val="center"/>
        <w:rPr>
          <w:b/>
        </w:rPr>
      </w:pPr>
    </w:p>
    <w:p w:rsidR="007F6DB0" w:rsidRDefault="007F6DB0" w:rsidP="007F6DB0">
      <w:pPr>
        <w:jc w:val="center"/>
        <w:rPr>
          <w:b/>
        </w:rPr>
      </w:pPr>
    </w:p>
    <w:sectPr w:rsidR="007F6DB0" w:rsidSect="007F6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B0"/>
    <w:rsid w:val="003C2C94"/>
    <w:rsid w:val="007F6DB0"/>
    <w:rsid w:val="00A4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D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F6DB0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F6DB0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F6DB0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F6DB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6DB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F6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6D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2018-09-19T06:26:00Z</dcterms:created>
  <dcterms:modified xsi:type="dcterms:W3CDTF">2018-09-19T06:38:00Z</dcterms:modified>
</cp:coreProperties>
</file>